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6"/>
        </w:rPr>
      </w:pPr>
      <w:r>
        <w:rPr/>
        <mc:AlternateContent>
          <mc:Choice Requires="wps">
            <w:drawing>
              <wp:inline distT="0" distB="0" distL="0" distR="0">
                <wp:extent cx="848360" cy="101028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847800" cy="1009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79.55pt;width:66.7pt;height:79.45pt;v-text-anchor:middle;mso-position-vertical:top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rPr>
          <w:b/>
          <w:b/>
          <w:sz w:val="36"/>
          <w:u w:val="single"/>
        </w:rPr>
      </w:pPr>
      <w:r>
        <w:rPr>
          <w:b/>
          <w:sz w:val="36"/>
          <w:u w:val="single"/>
        </w:rPr>
        <w:t xml:space="preserve">ПОСТАНОВЛЕНИЕ </w:t>
      </w:r>
    </w:p>
    <w:p>
      <w:pPr>
        <w:pStyle w:val="Normal"/>
        <w:rPr>
          <w:b/>
          <w:b/>
          <w:sz w:val="16"/>
          <w:u w:val="single"/>
        </w:rPr>
      </w:pPr>
      <w:r>
        <w:rPr>
          <w:b/>
          <w:sz w:val="16"/>
          <w:u w:val="single"/>
        </w:rPr>
      </w:r>
    </w:p>
    <w:p>
      <w:pPr>
        <w:pStyle w:val="Normal"/>
        <w:rPr>
          <w:b/>
          <w:b/>
          <w:bCs/>
          <w:caps/>
          <w:sz w:val="16"/>
          <w:u w:val="single"/>
        </w:rPr>
      </w:pPr>
      <w:r>
        <w:rPr>
          <w:b/>
          <w:bCs/>
          <w:caps/>
          <w:spacing w:val="140"/>
          <w:sz w:val="28"/>
        </w:rPr>
        <w:t>администрации</w:t>
      </w:r>
    </w:p>
    <w:p>
      <w:pPr>
        <w:pStyle w:val="Normal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>
      <w:pPr>
        <w:pStyle w:val="Normal"/>
        <w:rPr>
          <w:b/>
          <w:b/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г. РАДУЖНЫЙ  ВЛАДИМИРСКОЙ ОБЛАСТИ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28"/>
        </w:rPr>
        <w:t>___________</w:t>
        <w:tab/>
        <w:tab/>
        <w:tab/>
        <w:tab/>
        <w:tab/>
        <w:tab/>
        <w:tab/>
        <w:tab/>
        <w:tab/>
        <w:t>№ _______</w:t>
      </w:r>
    </w:p>
    <w:p>
      <w:pPr>
        <w:pStyle w:val="Normal"/>
        <w:rPr>
          <w:bCs/>
          <w:sz w:val="24"/>
        </w:rPr>
      </w:pPr>
      <w:r>
        <w:rPr>
          <w:bCs/>
          <w:sz w:val="24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9"/>
        <w:gridCol w:w="3960"/>
      </w:tblGrid>
      <w:tr>
        <w:trPr/>
        <w:tc>
          <w:tcPr>
            <w:tcW w:w="5609" w:type="dxa"/>
            <w:tcBorders/>
          </w:tcPr>
          <w:p>
            <w:pPr>
              <w:pStyle w:val="Normal"/>
              <w:widowControl w:val="false"/>
              <w:jc w:val="both"/>
              <w:rPr>
                <w:bCs/>
                <w:iCs/>
                <w:sz w:val="24"/>
                <w:szCs w:val="24"/>
                <w:lang w:eastAsia="zh-CN"/>
              </w:rPr>
            </w:pPr>
            <w:r>
              <w:rPr>
                <w:bCs/>
                <w:iCs/>
                <w:sz w:val="24"/>
                <w:szCs w:val="24"/>
                <w:lang w:eastAsia="zh-CN"/>
              </w:rPr>
              <w:t>О внесении изменений в приложение к постановлению администрации ЗАТО г. Радужный Владимирской области от 09.11.2023 № 1506 «Об утверждении муниципальной программы «</w:t>
            </w:r>
            <w:r>
              <w:rPr>
                <w:bCs/>
                <w:sz w:val="24"/>
                <w:szCs w:val="24"/>
              </w:rPr>
              <w:t>Жилищно-коммунальный комплекс на территории ЗАТО г. Радужный Владимирской области»</w:t>
            </w:r>
          </w:p>
        </w:tc>
        <w:tc>
          <w:tcPr>
            <w:tcW w:w="3960" w:type="dxa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700" w:leader="none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рамках реализации полномочий органов местного самоуправления,  предусмотренных Федеральным законом от 06.10.2003 года № 131-ФЗ «Об общих принципах организации местного самоуправления в Российской Федерации», в целях реализации постановления администрации ЗАТО г. Радужный Владимирской области от 23.08.2018 № 1175 «Об утверждении Порядка разработки проекта бюджета ЗАТО г. Радужный Владимирской области на очередной финансовый год и плановый период», согласно постановлению администрации ЗАТО г. Радужный Владимирской области от 21.08.2023 №1074 «Об утверждении Положения о порядке разработки, реализации и оценки эффективности муниципальных программ муниципального образования ЗАТО г. Радужный Владимирской области» и  постановлению администрации ЗАТО г. Радужный Владимирской области от 20.08.2024 № 988 «Об утверждении перечня муниципальных программ на территории ЗАТО г Радужный Владимирской области для реализации в очередном 2025 финансовом году и плановом периоде 2026-2027 годов», руководствуясь Бюджетным кодексом Российской Федерации и статьей 36 Устава муниципального образования ЗАТО г. Радужный Владимирской области,</w:t>
      </w:r>
    </w:p>
    <w:p>
      <w:pPr>
        <w:pStyle w:val="Normal"/>
        <w:widowControl/>
        <w:tabs>
          <w:tab w:val="clear" w:pos="708"/>
          <w:tab w:val="left" w:pos="700" w:leader="none"/>
        </w:tabs>
        <w:overflowPunct w:val="true"/>
        <w:bidi w:val="0"/>
        <w:spacing w:before="0" w:after="0"/>
        <w:ind w:left="0" w:right="0" w:hanging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Я Ю: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1. </w:t>
      </w:r>
      <w:r>
        <w:rPr>
          <w:bCs/>
          <w:iCs/>
          <w:sz w:val="28"/>
          <w:szCs w:val="28"/>
          <w:lang w:eastAsia="zh-CN"/>
        </w:rPr>
        <w:t xml:space="preserve">Внести изменения </w:t>
      </w:r>
      <w:r>
        <w:rPr>
          <w:iCs/>
          <w:sz w:val="28"/>
          <w:szCs w:val="28"/>
          <w:lang w:eastAsia="zh-CN"/>
        </w:rPr>
        <w:t xml:space="preserve">в приложение к постановлению администрации ЗАТО г. Радужный Владимирской области </w:t>
      </w:r>
      <w:r>
        <w:rPr>
          <w:bCs/>
          <w:iCs/>
          <w:sz w:val="28"/>
          <w:szCs w:val="28"/>
          <w:lang w:eastAsia="zh-CN"/>
        </w:rPr>
        <w:t>от 09.11.2023 № 1506 «Об утверждении муниципальной программы «</w:t>
      </w:r>
      <w:r>
        <w:rPr>
          <w:bCs/>
          <w:sz w:val="28"/>
          <w:szCs w:val="28"/>
        </w:rPr>
        <w:t>Жилищно-коммунальный комплекс на территории ЗАТО г. Радужный Владимирской области</w:t>
      </w:r>
      <w:r>
        <w:rPr>
          <w:bCs/>
          <w:iCs/>
          <w:sz w:val="28"/>
          <w:szCs w:val="28"/>
          <w:lang w:eastAsia="zh-CN"/>
        </w:rPr>
        <w:t>»</w:t>
      </w:r>
      <w:r>
        <w:rPr>
          <w:iCs/>
          <w:sz w:val="28"/>
          <w:szCs w:val="28"/>
          <w:lang w:eastAsia="zh-CN"/>
        </w:rPr>
        <w:t xml:space="preserve">, изложив его в новой редакции согласно приложению к настоящему постановлению. 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2. Контроль за исполнением настоящего постановления возложить на</w:t>
      </w:r>
      <w:r>
        <w:rPr/>
        <w:t xml:space="preserve"> </w:t>
      </w:r>
      <w:r>
        <w:rPr>
          <w:sz w:val="28"/>
          <w:szCs w:val="28"/>
        </w:rPr>
        <w:t xml:space="preserve">заместителя главы администрации города по </w:t>
      </w:r>
      <w:r>
        <w:rPr>
          <w:sz w:val="28"/>
          <w:szCs w:val="28"/>
        </w:rPr>
        <w:t>городскому хозяйству</w:t>
      </w:r>
      <w:r>
        <w:rPr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постановление вступает в силу с 01 января 2025 года и подлежит официальному опубликованию в информационном бюллетене администрации ЗАТО г. Радужный Владимирской области «Радуга – информ».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36"/>
        </w:rPr>
      </w:pPr>
      <w:r>
        <w:rPr>
          <w:sz w:val="28"/>
          <w:szCs w:val="28"/>
        </w:rPr>
        <w:t xml:space="preserve">Глава города </w:t>
        <w:tab/>
        <w:tab/>
        <w:tab/>
        <w:tab/>
        <w:tab/>
        <w:tab/>
        <w:tab/>
        <w:tab/>
        <w:t>А.В. Колгашкин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Cs/>
          <w:sz w:val="24"/>
        </w:rPr>
      </w:pPr>
      <w:r>
        <w:rPr/>
      </w:r>
    </w:p>
    <w:sectPr>
      <w:type w:val="nextPage"/>
      <w:pgSz w:w="12240" w:h="15840"/>
      <w:pgMar w:left="1871" w:right="737" w:header="0" w:top="567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doNotExpandShiftReturn/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</Template>
  <TotalTime>3</TotalTime>
  <Application>LibreOffice/7.0.1.2$Windows_X86_64 LibreOffice_project/7cbcfc562f6eb6708b5ff7d7397325de9e764452</Application>
  <Pages>2</Pages>
  <Words>276</Words>
  <Characters>1943</Characters>
  <CharactersWithSpaces>2234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2024-09-25T11:02:00Z</dcterms:created>
  <dc:creator>user</dc:creator>
  <dc:description/>
  <dc:language>ru-RU</dc:language>
  <cp:lastModifiedBy/>
  <cp:lastPrinted>2003-10-30T06:59:00Z</cp:lastPrinted>
  <dcterms:modified xsi:type="dcterms:W3CDTF">2024-10-01T14:45:14Z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